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DF" w:rsidRDefault="006B28D8" w:rsidP="006B28D8">
      <w:pPr>
        <w:pStyle w:val="a3"/>
      </w:pPr>
      <w:r>
        <w:rPr>
          <w:rFonts w:hint="eastAsia"/>
        </w:rPr>
        <w:t>ILL</w:t>
      </w:r>
      <w:r>
        <w:rPr>
          <w:rFonts w:hint="eastAsia"/>
        </w:rPr>
        <w:t>（文献複写</w:t>
      </w:r>
      <w:r>
        <w:rPr>
          <w:rFonts w:hint="eastAsia"/>
        </w:rPr>
        <w:t xml:space="preserve"> </w:t>
      </w:r>
      <w:r>
        <w:t xml:space="preserve">/ </w:t>
      </w:r>
      <w:r w:rsidR="00C159C8">
        <w:rPr>
          <w:rFonts w:hint="eastAsia"/>
        </w:rPr>
        <w:t>図書</w:t>
      </w:r>
      <w:r>
        <w:rPr>
          <w:rFonts w:hint="eastAsia"/>
        </w:rPr>
        <w:t>貸借）申込書</w:t>
      </w:r>
    </w:p>
    <w:p w:rsidR="00BE5576" w:rsidRPr="00BE5576" w:rsidRDefault="00F44BD5" w:rsidP="00445FAE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Inter Library</w:t>
      </w:r>
      <w:r w:rsidR="00F71B17">
        <w:rPr>
          <w:rFonts w:asciiTheme="majorHAnsi" w:eastAsiaTheme="majorEastAsia" w:hAnsiTheme="majorHAnsi" w:cstheme="majorHAnsi" w:hint="eastAsia"/>
          <w:sz w:val="24"/>
          <w:szCs w:val="24"/>
        </w:rPr>
        <w:t xml:space="preserve"> (</w:t>
      </w:r>
      <w:r w:rsidR="006B28D8" w:rsidRPr="006B28D8">
        <w:rPr>
          <w:rFonts w:asciiTheme="majorHAnsi" w:eastAsiaTheme="majorEastAsia" w:hAnsiTheme="majorHAnsi" w:cstheme="majorHAnsi"/>
          <w:sz w:val="24"/>
          <w:szCs w:val="24"/>
        </w:rPr>
        <w:t>Photocopy /</w:t>
      </w:r>
      <w:r w:rsidR="006B28D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6B28D8" w:rsidRPr="006B28D8">
        <w:rPr>
          <w:rFonts w:asciiTheme="majorHAnsi" w:eastAsiaTheme="majorEastAsia" w:hAnsiTheme="majorHAnsi" w:cstheme="majorHAnsi"/>
          <w:sz w:val="24"/>
          <w:szCs w:val="24"/>
        </w:rPr>
        <w:t>Loan</w:t>
      </w:r>
      <w:r w:rsidR="00F71B17">
        <w:rPr>
          <w:rFonts w:asciiTheme="majorHAnsi" w:eastAsiaTheme="majorEastAsia" w:hAnsiTheme="majorHAnsi" w:cstheme="majorHAnsi"/>
          <w:sz w:val="24"/>
          <w:szCs w:val="24"/>
        </w:rPr>
        <w:t>)</w:t>
      </w:r>
      <w:r w:rsidR="006B28D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6B28D8" w:rsidRPr="006B28D8">
        <w:rPr>
          <w:rFonts w:asciiTheme="majorHAnsi" w:eastAsiaTheme="majorEastAsia" w:hAnsiTheme="majorHAnsi" w:cstheme="majorHAnsi"/>
          <w:sz w:val="24"/>
          <w:szCs w:val="24"/>
        </w:rPr>
        <w:t>Application form</w:t>
      </w:r>
    </w:p>
    <w:tbl>
      <w:tblPr>
        <w:tblStyle w:val="a5"/>
        <w:tblW w:w="10206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47"/>
        <w:gridCol w:w="3342"/>
        <w:gridCol w:w="1476"/>
        <w:gridCol w:w="138"/>
        <w:gridCol w:w="3278"/>
      </w:tblGrid>
      <w:tr w:rsidR="00E67A56" w:rsidRPr="006B28D8" w:rsidTr="00A91EDC">
        <w:trPr>
          <w:trHeight w:val="28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BB1578" w:rsidRPr="006C26E7" w:rsidRDefault="00BB1578" w:rsidP="009970DB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BB1578" w:rsidRPr="0066253A" w:rsidRDefault="00BB1578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申込種別</w:t>
            </w:r>
          </w:p>
          <w:p w:rsidR="00181E7C" w:rsidRPr="0066253A" w:rsidRDefault="00181E7C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Type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59C8" w:rsidRDefault="00A853C6" w:rsidP="00AB069E">
            <w:pPr>
              <w:ind w:firstLineChars="50" w:firstLine="105"/>
              <w:jc w:val="left"/>
              <w:rPr>
                <w:sz w:val="18"/>
                <w:szCs w:val="18"/>
              </w:rPr>
            </w:pPr>
            <w:r w:rsidRPr="00A853C6">
              <w:rPr>
                <w:rFonts w:hint="eastAsia"/>
                <w:szCs w:val="21"/>
              </w:rPr>
              <w:t>□</w:t>
            </w:r>
            <w:r w:rsidR="00BB1578" w:rsidRPr="00A853C6">
              <w:rPr>
                <w:rFonts w:hint="eastAsia"/>
                <w:szCs w:val="21"/>
              </w:rPr>
              <w:t>複写</w:t>
            </w:r>
            <w:r w:rsidR="00AB069E" w:rsidRPr="00AB069E">
              <w:rPr>
                <w:sz w:val="18"/>
                <w:szCs w:val="18"/>
              </w:rPr>
              <w:t>Copy</w:t>
            </w:r>
          </w:p>
          <w:p w:rsidR="00AB069E" w:rsidRDefault="00C159C8" w:rsidP="00DC586A">
            <w:pPr>
              <w:ind w:firstLineChars="50" w:firstLine="90"/>
              <w:jc w:val="left"/>
              <w:rPr>
                <w:szCs w:val="21"/>
              </w:rPr>
            </w:pPr>
            <w:r w:rsidRPr="00DC586A">
              <w:rPr>
                <w:rFonts w:hint="eastAsia"/>
                <w:sz w:val="18"/>
                <w:szCs w:val="18"/>
              </w:rPr>
              <w:t>（</w:t>
            </w:r>
            <w:r w:rsidR="00B41E7D">
              <w:rPr>
                <w:rFonts w:hint="eastAsia"/>
                <w:sz w:val="18"/>
                <w:szCs w:val="18"/>
              </w:rPr>
              <w:t>□図書</w:t>
            </w:r>
            <w:r>
              <w:rPr>
                <w:rFonts w:hint="eastAsia"/>
                <w:sz w:val="18"/>
                <w:szCs w:val="18"/>
              </w:rPr>
              <w:t>Book</w:t>
            </w:r>
            <w:r w:rsidR="00B41E7D">
              <w:rPr>
                <w:rFonts w:hint="eastAsia"/>
                <w:sz w:val="18"/>
                <w:szCs w:val="18"/>
              </w:rPr>
              <w:t>・□雑誌</w:t>
            </w:r>
            <w:r>
              <w:rPr>
                <w:rFonts w:hint="eastAsia"/>
                <w:sz w:val="18"/>
                <w:szCs w:val="18"/>
              </w:rPr>
              <w:t>Serial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B1578" w:rsidRPr="00A853C6" w:rsidRDefault="00A853C6" w:rsidP="00C159C8">
            <w:pPr>
              <w:ind w:firstLineChars="50" w:firstLine="105"/>
              <w:jc w:val="left"/>
              <w:rPr>
                <w:szCs w:val="21"/>
              </w:rPr>
            </w:pPr>
            <w:r w:rsidRPr="00A853C6">
              <w:rPr>
                <w:rFonts w:hint="eastAsia"/>
                <w:szCs w:val="21"/>
              </w:rPr>
              <w:t>□</w:t>
            </w:r>
            <w:r w:rsidR="00BB1578" w:rsidRPr="00A853C6">
              <w:rPr>
                <w:rFonts w:hint="eastAsia"/>
                <w:szCs w:val="21"/>
              </w:rPr>
              <w:t>貸借</w:t>
            </w:r>
            <w:r w:rsidR="00AB069E" w:rsidRPr="00AB069E">
              <w:rPr>
                <w:sz w:val="18"/>
                <w:szCs w:val="18"/>
              </w:rPr>
              <w:t>L</w:t>
            </w:r>
            <w:r w:rsidR="00AB069E">
              <w:rPr>
                <w:sz w:val="18"/>
                <w:szCs w:val="18"/>
              </w:rPr>
              <w:t>o</w:t>
            </w:r>
            <w:r w:rsidR="00AB069E" w:rsidRPr="00AB069E">
              <w:rPr>
                <w:sz w:val="18"/>
                <w:szCs w:val="18"/>
              </w:rPr>
              <w:t>an</w:t>
            </w:r>
            <w:r w:rsidR="00C159C8">
              <w:rPr>
                <w:rFonts w:hint="eastAsia"/>
                <w:sz w:val="18"/>
                <w:szCs w:val="18"/>
              </w:rPr>
              <w:t>（図書</w:t>
            </w:r>
            <w:r w:rsidR="0035178E">
              <w:rPr>
                <w:rFonts w:hint="eastAsia"/>
                <w:sz w:val="18"/>
                <w:szCs w:val="18"/>
              </w:rPr>
              <w:t>のみ</w:t>
            </w:r>
            <w:r w:rsidR="00C159C8">
              <w:rPr>
                <w:sz w:val="18"/>
                <w:szCs w:val="18"/>
              </w:rPr>
              <w:t>Book</w:t>
            </w:r>
            <w:r w:rsidR="0035178E">
              <w:rPr>
                <w:rFonts w:hint="eastAsia"/>
                <w:sz w:val="18"/>
                <w:szCs w:val="18"/>
              </w:rPr>
              <w:t xml:space="preserve"> </w:t>
            </w:r>
            <w:r w:rsidR="0035178E">
              <w:rPr>
                <w:sz w:val="18"/>
                <w:szCs w:val="18"/>
              </w:rPr>
              <w:t>only</w:t>
            </w:r>
            <w:r w:rsidR="00C159C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BB1578" w:rsidRPr="0066253A" w:rsidRDefault="001709BE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申込</w:t>
            </w:r>
            <w:r w:rsidR="009A4D10" w:rsidRPr="0066253A">
              <w:rPr>
                <w:rFonts w:hint="eastAsia"/>
                <w:szCs w:val="21"/>
              </w:rPr>
              <w:t>日</w:t>
            </w:r>
          </w:p>
          <w:p w:rsidR="00181E7C" w:rsidRPr="0066253A" w:rsidRDefault="00181E7C" w:rsidP="00E87FF6">
            <w:pPr>
              <w:ind w:firstLineChars="50" w:firstLine="105"/>
              <w:rPr>
                <w:szCs w:val="21"/>
              </w:rPr>
            </w:pPr>
            <w:bookmarkStart w:id="0" w:name="_GoBack"/>
            <w:bookmarkEnd w:id="0"/>
            <w:r w:rsidRPr="0066253A">
              <w:rPr>
                <w:rFonts w:hint="eastAsia"/>
                <w:szCs w:val="21"/>
              </w:rPr>
              <w:t>Date</w:t>
            </w:r>
            <w:r w:rsidRPr="0066253A">
              <w:rPr>
                <w:szCs w:val="21"/>
              </w:rPr>
              <w:t>(YMD)</w:t>
            </w:r>
          </w:p>
        </w:tc>
        <w:tc>
          <w:tcPr>
            <w:tcW w:w="3416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578" w:rsidRPr="00A853C6" w:rsidRDefault="009A4D10" w:rsidP="00181E7C">
            <w:pPr>
              <w:wordWrap w:val="0"/>
              <w:jc w:val="right"/>
              <w:rPr>
                <w:szCs w:val="21"/>
              </w:rPr>
            </w:pPr>
            <w:r w:rsidRPr="00A853C6">
              <w:rPr>
                <w:rFonts w:hint="eastAsia"/>
                <w:szCs w:val="21"/>
              </w:rPr>
              <w:t>年</w:t>
            </w:r>
            <w:r w:rsidR="00181E7C">
              <w:rPr>
                <w:rFonts w:hint="eastAsia"/>
                <w:szCs w:val="21"/>
              </w:rPr>
              <w:t xml:space="preserve"> </w:t>
            </w:r>
            <w:r w:rsidR="00181E7C">
              <w:rPr>
                <w:szCs w:val="21"/>
              </w:rPr>
              <w:t xml:space="preserve">  </w:t>
            </w:r>
            <w:r w:rsidR="00181E7C">
              <w:rPr>
                <w:rFonts w:hint="eastAsia"/>
                <w:szCs w:val="21"/>
              </w:rPr>
              <w:t xml:space="preserve">   </w:t>
            </w:r>
            <w:r w:rsidRPr="00A853C6">
              <w:rPr>
                <w:rFonts w:hint="eastAsia"/>
                <w:szCs w:val="21"/>
              </w:rPr>
              <w:t>月</w:t>
            </w:r>
            <w:r w:rsidR="00181E7C">
              <w:rPr>
                <w:rFonts w:hint="eastAsia"/>
                <w:szCs w:val="21"/>
              </w:rPr>
              <w:t xml:space="preserve">      </w:t>
            </w:r>
            <w:r w:rsidRPr="00A853C6">
              <w:rPr>
                <w:rFonts w:hint="eastAsia"/>
                <w:szCs w:val="21"/>
              </w:rPr>
              <w:t>日</w:t>
            </w:r>
            <w:r w:rsidR="00A853C6">
              <w:rPr>
                <w:rFonts w:hint="eastAsia"/>
                <w:szCs w:val="21"/>
              </w:rPr>
              <w:t xml:space="preserve"> </w:t>
            </w:r>
          </w:p>
        </w:tc>
      </w:tr>
      <w:tr w:rsidR="00365A97" w:rsidRPr="006B28D8" w:rsidTr="00A91EDC">
        <w:trPr>
          <w:trHeight w:val="4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BB1578" w:rsidRPr="006C26E7" w:rsidRDefault="00BE5576" w:rsidP="00BB15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申込</w:t>
            </w:r>
            <w:r w:rsidR="00BB1578" w:rsidRPr="006C26E7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BB1578" w:rsidRPr="0066253A" w:rsidRDefault="00BB1578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氏名</w:t>
            </w:r>
          </w:p>
          <w:p w:rsidR="00BB1578" w:rsidRPr="0066253A" w:rsidRDefault="00BB1578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Name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578" w:rsidRPr="00A853C6" w:rsidRDefault="00A853C6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BB1578" w:rsidRPr="0066253A" w:rsidRDefault="00BB1578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種別</w:t>
            </w:r>
          </w:p>
          <w:p w:rsidR="00112091" w:rsidRPr="0066253A" w:rsidRDefault="00112091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Status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B1578" w:rsidRPr="00112091" w:rsidRDefault="00BB1578" w:rsidP="00A853C6">
            <w:pPr>
              <w:ind w:firstLineChars="50" w:firstLine="105"/>
              <w:rPr>
                <w:szCs w:val="21"/>
              </w:rPr>
            </w:pPr>
            <w:r w:rsidRPr="00112091">
              <w:rPr>
                <w:rFonts w:hint="eastAsia"/>
                <w:szCs w:val="21"/>
              </w:rPr>
              <w:t>□教職員</w:t>
            </w:r>
            <w:r w:rsidR="00244D06" w:rsidRPr="00244D06">
              <w:rPr>
                <w:sz w:val="18"/>
                <w:szCs w:val="18"/>
              </w:rPr>
              <w:t>Faculty</w:t>
            </w:r>
          </w:p>
          <w:p w:rsidR="00244D06" w:rsidRDefault="00BB1578" w:rsidP="00A853C6">
            <w:pPr>
              <w:ind w:firstLineChars="50" w:firstLine="105"/>
              <w:rPr>
                <w:szCs w:val="21"/>
              </w:rPr>
            </w:pPr>
            <w:r w:rsidRPr="00112091">
              <w:rPr>
                <w:rFonts w:hint="eastAsia"/>
                <w:szCs w:val="21"/>
              </w:rPr>
              <w:t>□学生</w:t>
            </w:r>
            <w:r w:rsidR="00244D06" w:rsidRPr="00244D06">
              <w:rPr>
                <w:rFonts w:hint="eastAsia"/>
                <w:sz w:val="18"/>
                <w:szCs w:val="18"/>
              </w:rPr>
              <w:t>Student</w:t>
            </w:r>
          </w:p>
          <w:p w:rsidR="00BB1578" w:rsidRPr="00112091" w:rsidRDefault="00AB2556" w:rsidP="00DC586A">
            <w:pPr>
              <w:ind w:firstLineChars="50" w:firstLine="90"/>
              <w:rPr>
                <w:szCs w:val="21"/>
              </w:rPr>
            </w:pPr>
            <w:r w:rsidRPr="00DC586A">
              <w:rPr>
                <w:rFonts w:hint="eastAsia"/>
                <w:sz w:val="18"/>
                <w:szCs w:val="18"/>
              </w:rPr>
              <w:t>（</w:t>
            </w:r>
            <w:r w:rsidR="00BB1578" w:rsidRPr="00244D06">
              <w:rPr>
                <w:rFonts w:hint="eastAsia"/>
                <w:sz w:val="18"/>
                <w:szCs w:val="18"/>
              </w:rPr>
              <w:t>学籍番号</w:t>
            </w:r>
            <w:r w:rsidR="00244D06" w:rsidRPr="00244D06">
              <w:rPr>
                <w:rFonts w:hint="eastAsia"/>
                <w:sz w:val="18"/>
                <w:szCs w:val="18"/>
              </w:rPr>
              <w:t>ID</w:t>
            </w:r>
            <w:r w:rsidR="00E67A56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B1578" w:rsidRPr="006B28D8" w:rsidRDefault="00BB1578" w:rsidP="00244D06">
            <w:pPr>
              <w:ind w:firstLineChars="50" w:firstLine="105"/>
              <w:rPr>
                <w:sz w:val="24"/>
                <w:szCs w:val="24"/>
              </w:rPr>
            </w:pPr>
            <w:r w:rsidRPr="00112091">
              <w:rPr>
                <w:rFonts w:hint="eastAsia"/>
                <w:szCs w:val="21"/>
              </w:rPr>
              <w:t>□その他</w:t>
            </w:r>
            <w:r w:rsidR="00244D06" w:rsidRPr="00244D06">
              <w:rPr>
                <w:rFonts w:hint="eastAsia"/>
                <w:sz w:val="18"/>
                <w:szCs w:val="18"/>
              </w:rPr>
              <w:t>Other</w:t>
            </w:r>
            <w:r w:rsidR="00112091" w:rsidRPr="00244D06">
              <w:rPr>
                <w:rFonts w:hint="eastAsia"/>
                <w:sz w:val="18"/>
                <w:szCs w:val="18"/>
              </w:rPr>
              <w:t>（</w:t>
            </w:r>
            <w:r w:rsidR="00244D06">
              <w:rPr>
                <w:sz w:val="18"/>
                <w:szCs w:val="18"/>
              </w:rPr>
              <w:t xml:space="preserve"> </w:t>
            </w:r>
            <w:r w:rsidR="00E67A56">
              <w:rPr>
                <w:rFonts w:hint="eastAsia"/>
                <w:sz w:val="18"/>
                <w:szCs w:val="18"/>
              </w:rPr>
              <w:t xml:space="preserve"> </w:t>
            </w:r>
            <w:r w:rsidR="00244D06">
              <w:rPr>
                <w:sz w:val="18"/>
                <w:szCs w:val="18"/>
              </w:rPr>
              <w:t xml:space="preserve">    </w:t>
            </w:r>
            <w:r w:rsidR="00244D06" w:rsidRPr="00244D06">
              <w:rPr>
                <w:rFonts w:hint="eastAsia"/>
                <w:sz w:val="18"/>
                <w:szCs w:val="18"/>
              </w:rPr>
              <w:t xml:space="preserve">   </w:t>
            </w:r>
            <w:r w:rsidR="00F5100F">
              <w:rPr>
                <w:rFonts w:hint="eastAsia"/>
                <w:sz w:val="18"/>
                <w:szCs w:val="18"/>
              </w:rPr>
              <w:t xml:space="preserve"> </w:t>
            </w:r>
            <w:r w:rsidR="00244D06" w:rsidRPr="00244D06">
              <w:rPr>
                <w:rFonts w:hint="eastAsia"/>
                <w:sz w:val="18"/>
                <w:szCs w:val="18"/>
              </w:rPr>
              <w:t xml:space="preserve">      </w:t>
            </w:r>
            <w:r w:rsidR="00112091" w:rsidRPr="00244D0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5A97" w:rsidRPr="006B28D8" w:rsidTr="00A91EDC"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9A4D10" w:rsidRPr="006C26E7" w:rsidRDefault="009A4D10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9A4D10" w:rsidRPr="0066253A" w:rsidRDefault="009A4D10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E-mail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9A4D10" w:rsidRPr="00A853C6" w:rsidRDefault="00A853C6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9A4D10" w:rsidRPr="0066253A" w:rsidRDefault="009A4D10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所属</w:t>
            </w:r>
          </w:p>
          <w:p w:rsidR="00112091" w:rsidRPr="0066253A" w:rsidRDefault="00E67A56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Div</w:t>
            </w:r>
            <w:r w:rsidRPr="0066253A">
              <w:rPr>
                <w:szCs w:val="21"/>
              </w:rPr>
              <w:t>ision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A4D10" w:rsidRPr="006B28D8" w:rsidRDefault="00A853C6" w:rsidP="00E87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E2774" w:rsidRPr="006B28D8" w:rsidTr="00A91EDC">
        <w:trPr>
          <w:trHeight w:val="22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9A4D10" w:rsidRPr="006C26E7" w:rsidRDefault="009A4D10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9A4D10" w:rsidRPr="0066253A" w:rsidRDefault="009A4D10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Tel</w:t>
            </w:r>
            <w:r w:rsidRPr="0066253A">
              <w:rPr>
                <w:szCs w:val="21"/>
              </w:rPr>
              <w:t>.</w:t>
            </w:r>
          </w:p>
        </w:tc>
        <w:tc>
          <w:tcPr>
            <w:tcW w:w="3342" w:type="dxa"/>
            <w:tcBorders>
              <w:top w:val="dashed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4D10" w:rsidRPr="00A853C6" w:rsidRDefault="00A853C6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9A4D10" w:rsidRPr="0066253A" w:rsidRDefault="009A4D10" w:rsidP="00E87FF6">
            <w:pPr>
              <w:rPr>
                <w:szCs w:val="21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4D10" w:rsidRPr="006B28D8" w:rsidRDefault="009A4D10" w:rsidP="00E87FF6">
            <w:pPr>
              <w:rPr>
                <w:sz w:val="24"/>
                <w:szCs w:val="24"/>
              </w:rPr>
            </w:pPr>
          </w:p>
        </w:tc>
      </w:tr>
      <w:tr w:rsidR="00365A97" w:rsidRPr="006B28D8" w:rsidTr="00A91EDC">
        <w:trPr>
          <w:cantSplit/>
          <w:trHeight w:val="313"/>
        </w:trPr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A9334B" w:rsidRPr="006C26E7" w:rsidRDefault="00112091" w:rsidP="001120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支払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A9334B" w:rsidRPr="0066253A" w:rsidRDefault="00A9334B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支払方法</w:t>
            </w:r>
          </w:p>
          <w:p w:rsidR="00E87FF6" w:rsidRPr="0066253A" w:rsidRDefault="00E87FF6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Payment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2091" w:rsidRDefault="00112091" w:rsidP="00A853C6">
            <w:pPr>
              <w:ind w:firstLineChars="50" w:firstLine="105"/>
              <w:rPr>
                <w:sz w:val="18"/>
                <w:szCs w:val="18"/>
              </w:rPr>
            </w:pPr>
            <w:r w:rsidRPr="00112091">
              <w:rPr>
                <w:rFonts w:hint="eastAsia"/>
                <w:szCs w:val="21"/>
              </w:rPr>
              <w:t>□</w:t>
            </w:r>
            <w:r w:rsidR="00A9334B" w:rsidRPr="00112091">
              <w:rPr>
                <w:rFonts w:hint="eastAsia"/>
                <w:szCs w:val="21"/>
              </w:rPr>
              <w:t>運営費</w:t>
            </w:r>
            <w:r w:rsidRPr="00112091">
              <w:rPr>
                <w:rFonts w:hint="eastAsia"/>
                <w:szCs w:val="21"/>
              </w:rPr>
              <w:t>交付金</w:t>
            </w:r>
            <w:r w:rsidR="00244D06" w:rsidRPr="00380E3D">
              <w:rPr>
                <w:rFonts w:hint="eastAsia"/>
                <w:sz w:val="18"/>
                <w:szCs w:val="18"/>
              </w:rPr>
              <w:t>Unive</w:t>
            </w:r>
            <w:r w:rsidR="00244D06" w:rsidRPr="00380E3D">
              <w:rPr>
                <w:sz w:val="18"/>
                <w:szCs w:val="18"/>
              </w:rPr>
              <w:t>rsity</w:t>
            </w:r>
          </w:p>
          <w:p w:rsidR="00112091" w:rsidRPr="00244D06" w:rsidRDefault="00112091" w:rsidP="00DC586A">
            <w:pPr>
              <w:ind w:firstLineChars="50" w:firstLine="90"/>
              <w:rPr>
                <w:sz w:val="18"/>
                <w:szCs w:val="18"/>
              </w:rPr>
            </w:pPr>
            <w:r w:rsidRPr="00DC586A">
              <w:rPr>
                <w:rFonts w:hint="eastAsia"/>
                <w:sz w:val="18"/>
                <w:szCs w:val="18"/>
              </w:rPr>
              <w:t>予</w:t>
            </w:r>
            <w:r w:rsidRPr="00244D06">
              <w:rPr>
                <w:rFonts w:hint="eastAsia"/>
                <w:sz w:val="18"/>
                <w:szCs w:val="18"/>
              </w:rPr>
              <w:t>算コード</w:t>
            </w:r>
            <w:r w:rsidR="00AB069E">
              <w:rPr>
                <w:rFonts w:hint="eastAsia"/>
                <w:sz w:val="18"/>
                <w:szCs w:val="18"/>
              </w:rPr>
              <w:t xml:space="preserve">Budget </w:t>
            </w:r>
            <w:r w:rsidR="00AB069E">
              <w:rPr>
                <w:sz w:val="18"/>
                <w:szCs w:val="18"/>
              </w:rPr>
              <w:t>c</w:t>
            </w:r>
            <w:r w:rsidR="00E87FF6" w:rsidRPr="00244D06">
              <w:rPr>
                <w:rFonts w:hint="eastAsia"/>
                <w:sz w:val="18"/>
                <w:szCs w:val="18"/>
              </w:rPr>
              <w:t>ode</w:t>
            </w:r>
            <w:r w:rsidR="00B41E7D">
              <w:rPr>
                <w:rFonts w:hint="eastAsia"/>
                <w:sz w:val="18"/>
                <w:szCs w:val="18"/>
              </w:rPr>
              <w:t>：</w:t>
            </w:r>
          </w:p>
          <w:p w:rsidR="00244D06" w:rsidRPr="00244D06" w:rsidRDefault="00DC586A" w:rsidP="00DC586A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AB2556">
              <w:rPr>
                <w:rFonts w:hint="eastAsia"/>
                <w:sz w:val="18"/>
                <w:szCs w:val="18"/>
              </w:rPr>
              <w:t xml:space="preserve">                     </w:t>
            </w:r>
            <w:r w:rsidR="00AB069E">
              <w:rPr>
                <w:rFonts w:hint="eastAsia"/>
                <w:sz w:val="18"/>
                <w:szCs w:val="18"/>
              </w:rPr>
              <w:t xml:space="preserve">   </w:t>
            </w:r>
            <w:r w:rsidR="00AB255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A9334B" w:rsidRPr="00112091" w:rsidRDefault="00112091" w:rsidP="00A853C6">
            <w:pPr>
              <w:ind w:firstLineChars="50" w:firstLine="105"/>
              <w:rPr>
                <w:szCs w:val="21"/>
              </w:rPr>
            </w:pPr>
            <w:r w:rsidRPr="00112091">
              <w:rPr>
                <w:rFonts w:hint="eastAsia"/>
                <w:szCs w:val="21"/>
              </w:rPr>
              <w:t>□</w:t>
            </w:r>
            <w:r w:rsidR="00A9334B" w:rsidRPr="00112091">
              <w:rPr>
                <w:rFonts w:hint="eastAsia"/>
                <w:szCs w:val="21"/>
              </w:rPr>
              <w:t>私費</w:t>
            </w:r>
            <w:r w:rsidR="00E87FF6" w:rsidRPr="00380E3D">
              <w:rPr>
                <w:rFonts w:hint="eastAsia"/>
                <w:sz w:val="18"/>
                <w:szCs w:val="18"/>
              </w:rPr>
              <w:t>Private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A9334B" w:rsidRPr="0066253A" w:rsidRDefault="00943C85" w:rsidP="00E87F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支払</w:t>
            </w:r>
            <w:r w:rsidR="00112091" w:rsidRPr="0066253A">
              <w:rPr>
                <w:rFonts w:hint="eastAsia"/>
                <w:szCs w:val="21"/>
              </w:rPr>
              <w:t>責任者</w:t>
            </w:r>
          </w:p>
          <w:p w:rsidR="00E87FF6" w:rsidRPr="0066253A" w:rsidRDefault="00E87FF6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P</w:t>
            </w:r>
            <w:r w:rsidRPr="0066253A">
              <w:rPr>
                <w:szCs w:val="21"/>
              </w:rPr>
              <w:t>ayer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2091" w:rsidRPr="00E87FF6" w:rsidRDefault="00112091" w:rsidP="00244D06">
            <w:pPr>
              <w:ind w:firstLineChars="50" w:firstLine="90"/>
              <w:rPr>
                <w:sz w:val="18"/>
                <w:szCs w:val="18"/>
              </w:rPr>
            </w:pPr>
            <w:r w:rsidRPr="00E87FF6">
              <w:rPr>
                <w:rFonts w:hint="eastAsia"/>
                <w:sz w:val="18"/>
                <w:szCs w:val="18"/>
              </w:rPr>
              <w:t>学生が教職員の</w:t>
            </w:r>
            <w:r w:rsidR="00244D06">
              <w:rPr>
                <w:rFonts w:hint="eastAsia"/>
                <w:sz w:val="18"/>
                <w:szCs w:val="18"/>
              </w:rPr>
              <w:t>予算</w:t>
            </w:r>
            <w:r w:rsidRPr="00E87FF6">
              <w:rPr>
                <w:rFonts w:hint="eastAsia"/>
                <w:sz w:val="18"/>
                <w:szCs w:val="18"/>
              </w:rPr>
              <w:t>で</w:t>
            </w:r>
            <w:r w:rsidR="00244D06">
              <w:rPr>
                <w:rFonts w:hint="eastAsia"/>
                <w:sz w:val="18"/>
                <w:szCs w:val="18"/>
              </w:rPr>
              <w:t>申</w:t>
            </w:r>
            <w:r w:rsidRPr="00E87FF6">
              <w:rPr>
                <w:rFonts w:hint="eastAsia"/>
                <w:sz w:val="18"/>
                <w:szCs w:val="18"/>
              </w:rPr>
              <w:t>込む場合</w:t>
            </w:r>
            <w:r w:rsidR="00181E7C">
              <w:rPr>
                <w:rFonts w:hint="eastAsia"/>
                <w:sz w:val="18"/>
                <w:szCs w:val="18"/>
              </w:rPr>
              <w:t>記入</w:t>
            </w:r>
          </w:p>
          <w:p w:rsidR="00E87FF6" w:rsidRPr="00B60708" w:rsidRDefault="00244D06" w:rsidP="00E87FF6">
            <w:pPr>
              <w:rPr>
                <w:sz w:val="18"/>
                <w:szCs w:val="18"/>
              </w:rPr>
            </w:pPr>
            <w:r w:rsidRPr="00B60708">
              <w:rPr>
                <w:sz w:val="18"/>
                <w:szCs w:val="18"/>
              </w:rPr>
              <w:t xml:space="preserve"> </w:t>
            </w:r>
          </w:p>
          <w:p w:rsidR="00A9334B" w:rsidRPr="00E87FF6" w:rsidRDefault="00112091" w:rsidP="00244D06">
            <w:pPr>
              <w:ind w:firstLineChars="50" w:firstLine="105"/>
              <w:rPr>
                <w:szCs w:val="21"/>
              </w:rPr>
            </w:pPr>
            <w:r w:rsidRPr="00E87FF6">
              <w:rPr>
                <w:rFonts w:hint="eastAsia"/>
                <w:szCs w:val="21"/>
              </w:rPr>
              <w:t>署名</w:t>
            </w:r>
            <w:r w:rsidR="00E67A56">
              <w:rPr>
                <w:sz w:val="18"/>
                <w:szCs w:val="18"/>
              </w:rPr>
              <w:t>Signatu</w:t>
            </w:r>
            <w:r w:rsidR="00E67A56" w:rsidRPr="00E67A56">
              <w:rPr>
                <w:sz w:val="18"/>
                <w:szCs w:val="18"/>
              </w:rPr>
              <w:t>re</w:t>
            </w:r>
            <w:r w:rsidR="00E67A56" w:rsidRPr="00E67A56">
              <w:rPr>
                <w:rFonts w:hint="eastAsia"/>
                <w:sz w:val="18"/>
                <w:szCs w:val="18"/>
              </w:rPr>
              <w:t>：</w:t>
            </w:r>
          </w:p>
          <w:p w:rsidR="00112091" w:rsidRPr="006B28D8" w:rsidRDefault="00B41E7D" w:rsidP="00244D06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内線</w:t>
            </w:r>
            <w:r w:rsidR="009462C1">
              <w:rPr>
                <w:rFonts w:hint="eastAsia"/>
                <w:sz w:val="18"/>
                <w:szCs w:val="18"/>
              </w:rPr>
              <w:t>Ex</w:t>
            </w:r>
            <w:r w:rsidR="009462C1">
              <w:rPr>
                <w:sz w:val="18"/>
                <w:szCs w:val="18"/>
              </w:rPr>
              <w:t>t</w:t>
            </w:r>
            <w:r w:rsidR="009462C1">
              <w:rPr>
                <w:rFonts w:hint="eastAsia"/>
                <w:sz w:val="18"/>
                <w:szCs w:val="18"/>
              </w:rPr>
              <w:t>ension</w:t>
            </w:r>
            <w:r w:rsidRPr="00B41E7D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C1AE8" w:rsidRPr="006B28D8" w:rsidTr="00461BE2">
        <w:trPr>
          <w:cantSplit/>
          <w:trHeight w:val="6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DC1AE8" w:rsidRPr="006C26E7" w:rsidRDefault="00DC1AE8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依頼方法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DC1AE8" w:rsidRPr="0066253A" w:rsidRDefault="00DC1AE8" w:rsidP="00A853C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依頼範囲</w:t>
            </w:r>
          </w:p>
          <w:p w:rsidR="0066253A" w:rsidRPr="0066253A" w:rsidRDefault="0066253A" w:rsidP="00A853C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Range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C7B53" w:rsidRPr="00E87FF6" w:rsidRDefault="006C7B53" w:rsidP="006C7B5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□国内まで</w:t>
            </w:r>
            <w:r w:rsidRPr="00E87FF6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他大学</w:t>
            </w:r>
            <w:r w:rsidR="00461683">
              <w:rPr>
                <w:rFonts w:hint="eastAsia"/>
                <w:szCs w:val="21"/>
              </w:rPr>
              <w:t>等図書館</w:t>
            </w:r>
            <w:r w:rsidRPr="00E87FF6"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765DFC">
              <w:rPr>
                <w:sz w:val="18"/>
                <w:szCs w:val="18"/>
              </w:rPr>
              <w:t>n the country</w:t>
            </w:r>
          </w:p>
          <w:p w:rsidR="00461683" w:rsidRDefault="00461683" w:rsidP="00461683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Pr="00E87FF6">
              <w:rPr>
                <w:rFonts w:hint="eastAsia"/>
                <w:szCs w:val="21"/>
              </w:rPr>
              <w:t>県内公共図書館</w:t>
            </w:r>
            <w:r>
              <w:rPr>
                <w:rFonts w:hint="eastAsia"/>
                <w:szCs w:val="21"/>
              </w:rPr>
              <w:t>のみ</w:t>
            </w:r>
            <w:r>
              <w:rPr>
                <w:rFonts w:hint="eastAsia"/>
                <w:szCs w:val="21"/>
              </w:rPr>
              <w:t>(</w:t>
            </w:r>
            <w:r w:rsidRPr="00E87FF6">
              <w:rPr>
                <w:rFonts w:hint="eastAsia"/>
                <w:szCs w:val="21"/>
              </w:rPr>
              <w:t>無料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 w:rsidRPr="00765DFC">
              <w:rPr>
                <w:sz w:val="18"/>
                <w:szCs w:val="18"/>
              </w:rPr>
              <w:t xml:space="preserve">Within </w:t>
            </w:r>
            <w:r w:rsidR="00461BE2">
              <w:rPr>
                <w:sz w:val="18"/>
                <w:szCs w:val="18"/>
              </w:rPr>
              <w:t xml:space="preserve">local </w:t>
            </w:r>
            <w:r w:rsidR="00461BE2"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ub</w:t>
            </w:r>
            <w:r w:rsidR="00461BE2">
              <w:rPr>
                <w:sz w:val="18"/>
                <w:szCs w:val="18"/>
              </w:rPr>
              <w:t>lic</w:t>
            </w:r>
            <w:r>
              <w:rPr>
                <w:sz w:val="18"/>
                <w:szCs w:val="18"/>
              </w:rPr>
              <w:t xml:space="preserve"> </w:t>
            </w:r>
            <w:r w:rsidR="00461BE2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ib.</w:t>
            </w:r>
          </w:p>
          <w:p w:rsidR="00DC1AE8" w:rsidRPr="00E87FF6" w:rsidRDefault="00DC1AE8" w:rsidP="00461683">
            <w:pPr>
              <w:ind w:leftChars="50" w:left="105"/>
              <w:rPr>
                <w:szCs w:val="21"/>
              </w:rPr>
            </w:pPr>
            <w:r w:rsidRPr="00E87FF6">
              <w:rPr>
                <w:rFonts w:hint="eastAsia"/>
                <w:szCs w:val="21"/>
              </w:rPr>
              <w:t>□学内のみ</w:t>
            </w:r>
            <w:r w:rsidRPr="00765DFC">
              <w:rPr>
                <w:rFonts w:hint="eastAsia"/>
                <w:sz w:val="18"/>
                <w:szCs w:val="18"/>
              </w:rPr>
              <w:t>W</w:t>
            </w:r>
            <w:r w:rsidRPr="00765DFC">
              <w:rPr>
                <w:sz w:val="18"/>
                <w:szCs w:val="18"/>
              </w:rPr>
              <w:t>ithin the campus</w:t>
            </w:r>
          </w:p>
          <w:p w:rsidR="00DC1AE8" w:rsidRPr="00461683" w:rsidRDefault="00461683" w:rsidP="009462C1">
            <w:pPr>
              <w:ind w:firstLineChars="50" w:firstLine="105"/>
              <w:rPr>
                <w:sz w:val="18"/>
                <w:szCs w:val="18"/>
              </w:rPr>
            </w:pPr>
            <w:r w:rsidRPr="00E87FF6">
              <w:rPr>
                <w:rFonts w:hint="eastAsia"/>
                <w:szCs w:val="21"/>
              </w:rPr>
              <w:t>□海外まで</w:t>
            </w:r>
            <w:r w:rsidRPr="00461683">
              <w:rPr>
                <w:rFonts w:hint="eastAsia"/>
                <w:sz w:val="18"/>
                <w:szCs w:val="18"/>
              </w:rPr>
              <w:t xml:space="preserve"> </w:t>
            </w:r>
            <w:r w:rsidR="009462C1">
              <w:rPr>
                <w:sz w:val="18"/>
                <w:szCs w:val="18"/>
              </w:rPr>
              <w:t>T</w:t>
            </w:r>
            <w:r w:rsidRPr="00765DFC">
              <w:rPr>
                <w:rFonts w:hint="eastAsia"/>
                <w:sz w:val="18"/>
                <w:szCs w:val="18"/>
              </w:rPr>
              <w:t xml:space="preserve">o </w:t>
            </w:r>
            <w:r w:rsidRPr="00765DFC">
              <w:rPr>
                <w:sz w:val="18"/>
                <w:szCs w:val="18"/>
              </w:rPr>
              <w:t>overseas</w:t>
            </w:r>
          </w:p>
        </w:tc>
        <w:tc>
          <w:tcPr>
            <w:tcW w:w="3278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1683" w:rsidRDefault="00461683" w:rsidP="004616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他大学等図書館は有料で、</w:t>
            </w:r>
            <w:r w:rsidR="009462C1">
              <w:rPr>
                <w:rFonts w:hint="eastAsia"/>
                <w:sz w:val="18"/>
                <w:szCs w:val="18"/>
              </w:rPr>
              <w:t>通常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週間以内</w:t>
            </w:r>
            <w:r w:rsidR="00461BE2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到着します。</w:t>
            </w:r>
          </w:p>
          <w:p w:rsidR="0066253A" w:rsidRPr="0066253A" w:rsidRDefault="00DC1AE8" w:rsidP="00E87F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県内公共図書館は送料無料ですが、到着まで約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週間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F92622">
              <w:rPr>
                <w:rFonts w:hint="eastAsia"/>
                <w:sz w:val="18"/>
                <w:szCs w:val="18"/>
              </w:rPr>
              <w:t>静岡</w:t>
            </w:r>
            <w:r>
              <w:rPr>
                <w:rFonts w:hint="eastAsia"/>
                <w:sz w:val="18"/>
                <w:szCs w:val="18"/>
              </w:rPr>
              <w:t>県立中央</w:t>
            </w:r>
            <w:r w:rsidR="00F44BD5">
              <w:rPr>
                <w:rFonts w:hint="eastAsia"/>
                <w:sz w:val="18"/>
                <w:szCs w:val="18"/>
              </w:rPr>
              <w:t>図書館</w:t>
            </w:r>
            <w:r>
              <w:rPr>
                <w:rFonts w:hint="eastAsia"/>
                <w:sz w:val="18"/>
                <w:szCs w:val="18"/>
              </w:rPr>
              <w:t>は約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週間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461683">
              <w:rPr>
                <w:rFonts w:hint="eastAsia"/>
                <w:sz w:val="18"/>
                <w:szCs w:val="18"/>
              </w:rPr>
              <w:t>かかります。</w:t>
            </w:r>
          </w:p>
        </w:tc>
      </w:tr>
      <w:tr w:rsidR="00765DFC" w:rsidRPr="006B28D8" w:rsidTr="00A91EDC">
        <w:trPr>
          <w:cantSplit/>
          <w:trHeight w:val="37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65DFC" w:rsidRPr="006C26E7" w:rsidRDefault="00765DFC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65DFC" w:rsidRPr="0066253A" w:rsidRDefault="00765DFC" w:rsidP="00A853C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送付方法</w:t>
            </w:r>
          </w:p>
          <w:p w:rsidR="00765DFC" w:rsidRPr="0066253A" w:rsidRDefault="00765DFC" w:rsidP="00A853C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Sending</w:t>
            </w:r>
          </w:p>
        </w:tc>
        <w:tc>
          <w:tcPr>
            <w:tcW w:w="823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5DFC" w:rsidRPr="00A853C6" w:rsidRDefault="00765DFC" w:rsidP="00765DF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□普通</w:t>
            </w:r>
            <w:r w:rsidRPr="00DC586A">
              <w:rPr>
                <w:rFonts w:hint="eastAsia"/>
                <w:sz w:val="18"/>
                <w:szCs w:val="18"/>
              </w:rPr>
              <w:t>Ordinary post</w:t>
            </w:r>
            <w:r>
              <w:rPr>
                <w:rFonts w:hint="eastAsia"/>
                <w:szCs w:val="21"/>
              </w:rPr>
              <w:t>・□速達</w:t>
            </w:r>
            <w:r w:rsidRPr="0033675B">
              <w:rPr>
                <w:rFonts w:hint="eastAsia"/>
                <w:sz w:val="18"/>
                <w:szCs w:val="18"/>
              </w:rPr>
              <w:t>S</w:t>
            </w:r>
            <w:r w:rsidRPr="00DC586A">
              <w:rPr>
                <w:rFonts w:hint="eastAsia"/>
                <w:sz w:val="18"/>
                <w:szCs w:val="18"/>
              </w:rPr>
              <w:t>pecial delivery</w:t>
            </w:r>
            <w:r>
              <w:rPr>
                <w:rFonts w:hint="eastAsia"/>
                <w:szCs w:val="21"/>
              </w:rPr>
              <w:t>・□その他</w:t>
            </w:r>
            <w:r w:rsidRPr="00DC586A">
              <w:rPr>
                <w:rFonts w:hint="eastAsia"/>
                <w:sz w:val="18"/>
                <w:szCs w:val="18"/>
              </w:rPr>
              <w:t>Other</w:t>
            </w:r>
            <w:r w:rsidRPr="00DC586A">
              <w:rPr>
                <w:rFonts w:hint="eastAsia"/>
                <w:sz w:val="18"/>
                <w:szCs w:val="18"/>
              </w:rPr>
              <w:t>（</w:t>
            </w:r>
            <w:r w:rsidRPr="00DC586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00061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6C26E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 w:rsidRPr="00DC586A">
              <w:rPr>
                <w:rFonts w:hint="eastAsia"/>
                <w:sz w:val="18"/>
                <w:szCs w:val="18"/>
              </w:rPr>
              <w:t xml:space="preserve"> </w:t>
            </w:r>
            <w:r w:rsidRPr="00DC586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5A97" w:rsidRPr="006B28D8" w:rsidTr="00A91EDC">
        <w:trPr>
          <w:trHeight w:val="2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365A97" w:rsidRPr="006C26E7" w:rsidRDefault="00365A97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資料情報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365A97" w:rsidRPr="0066253A" w:rsidRDefault="00365A97" w:rsidP="00AB255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66253A">
              <w:rPr>
                <w:rFonts w:hint="eastAsia"/>
                <w:szCs w:val="21"/>
              </w:rPr>
              <w:t>SBN/ISSN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A97" w:rsidRPr="00A853C6" w:rsidRDefault="00365A97" w:rsidP="00C15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365A97" w:rsidRPr="00A853C6" w:rsidRDefault="00365A97" w:rsidP="00365A9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書誌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5A97" w:rsidRPr="00A853C6" w:rsidRDefault="00365A97" w:rsidP="00365A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65A97" w:rsidRPr="006B28D8" w:rsidTr="00A91EDC">
        <w:trPr>
          <w:trHeight w:val="109"/>
        </w:trPr>
        <w:tc>
          <w:tcPr>
            <w:tcW w:w="42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365A97" w:rsidRPr="006C26E7" w:rsidRDefault="00365A97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365A97" w:rsidRPr="0066253A" w:rsidRDefault="00365A97" w:rsidP="002065CB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図書</w:t>
            </w:r>
            <w:r>
              <w:rPr>
                <w:rFonts w:hint="eastAsia"/>
                <w:szCs w:val="21"/>
              </w:rPr>
              <w:t>・</w:t>
            </w:r>
            <w:r w:rsidRPr="0066253A">
              <w:rPr>
                <w:rFonts w:hint="eastAsia"/>
                <w:szCs w:val="21"/>
              </w:rPr>
              <w:t>雑誌</w:t>
            </w:r>
            <w:r>
              <w:rPr>
                <w:rFonts w:hint="eastAsia"/>
                <w:szCs w:val="21"/>
              </w:rPr>
              <w:t>名</w:t>
            </w:r>
          </w:p>
          <w:p w:rsidR="00365A97" w:rsidRPr="0066253A" w:rsidRDefault="00365A97" w:rsidP="00244D0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Title</w:t>
            </w:r>
          </w:p>
        </w:tc>
        <w:tc>
          <w:tcPr>
            <w:tcW w:w="82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5A97" w:rsidRPr="00A853C6" w:rsidRDefault="00365A97" w:rsidP="00365A97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365A97" w:rsidRPr="006B28D8" w:rsidTr="00A91EDC">
        <w:trPr>
          <w:trHeight w:val="37"/>
        </w:trPr>
        <w:tc>
          <w:tcPr>
            <w:tcW w:w="42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6E646D" w:rsidRPr="006C26E7" w:rsidRDefault="006E646D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6E646D" w:rsidRPr="0066253A" w:rsidRDefault="006E646D" w:rsidP="00AB069E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編</w:t>
            </w:r>
            <w:r w:rsidR="00AB2556" w:rsidRPr="0066253A">
              <w:rPr>
                <w:rFonts w:hint="eastAsia"/>
                <w:szCs w:val="21"/>
              </w:rPr>
              <w:t>・</w:t>
            </w:r>
            <w:r w:rsidRPr="0066253A">
              <w:rPr>
                <w:rFonts w:hint="eastAsia"/>
                <w:szCs w:val="21"/>
              </w:rPr>
              <w:t>著者</w:t>
            </w:r>
          </w:p>
          <w:p w:rsidR="006E646D" w:rsidRPr="0066253A" w:rsidRDefault="006E646D" w:rsidP="00AB069E">
            <w:pPr>
              <w:ind w:firstLineChars="50" w:firstLine="105"/>
              <w:rPr>
                <w:szCs w:val="21"/>
              </w:rPr>
            </w:pPr>
            <w:r w:rsidRPr="0066253A">
              <w:rPr>
                <w:szCs w:val="21"/>
              </w:rPr>
              <w:t>Editor/</w:t>
            </w:r>
            <w:r w:rsidRPr="0066253A">
              <w:rPr>
                <w:rFonts w:hint="eastAsia"/>
                <w:szCs w:val="21"/>
              </w:rPr>
              <w:t>Author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6D" w:rsidRPr="00E87FF6" w:rsidRDefault="006E646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6E646D" w:rsidRPr="0066253A" w:rsidRDefault="006E646D" w:rsidP="00365A97">
            <w:pPr>
              <w:pBdr>
                <w:left w:val="single" w:sz="2" w:space="4" w:color="auto"/>
                <w:right w:val="single" w:sz="2" w:space="4" w:color="auto"/>
              </w:pBd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出版者</w:t>
            </w:r>
          </w:p>
          <w:p w:rsidR="006E646D" w:rsidRPr="0066253A" w:rsidRDefault="006E646D" w:rsidP="00365A97">
            <w:pPr>
              <w:pBdr>
                <w:left w:val="single" w:sz="2" w:space="4" w:color="auto"/>
                <w:right w:val="single" w:sz="2" w:space="4" w:color="auto"/>
              </w:pBd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Publis</w:t>
            </w:r>
            <w:r w:rsidRPr="0066253A">
              <w:rPr>
                <w:szCs w:val="21"/>
              </w:rPr>
              <w:t>h</w:t>
            </w:r>
            <w:r w:rsidRPr="0066253A">
              <w:rPr>
                <w:rFonts w:hint="eastAsia"/>
                <w:szCs w:val="21"/>
              </w:rPr>
              <w:t>er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E646D" w:rsidRPr="00A853C6" w:rsidRDefault="006E646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65A97" w:rsidRPr="006B28D8" w:rsidTr="00A91EDC">
        <w:trPr>
          <w:trHeight w:val="37"/>
        </w:trPr>
        <w:tc>
          <w:tcPr>
            <w:tcW w:w="42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6E646D" w:rsidRPr="006C26E7" w:rsidRDefault="006E646D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6E646D" w:rsidRPr="0066253A" w:rsidRDefault="006E646D" w:rsidP="00AB069E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年次</w:t>
            </w:r>
          </w:p>
          <w:p w:rsidR="006E646D" w:rsidRPr="0066253A" w:rsidRDefault="006E646D" w:rsidP="00AB069E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Year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646D" w:rsidRPr="00E87FF6" w:rsidRDefault="006E646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6E646D" w:rsidRPr="0066253A" w:rsidRDefault="006E646D" w:rsidP="00AB069E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巻号</w:t>
            </w:r>
          </w:p>
          <w:p w:rsidR="006E646D" w:rsidRPr="0066253A" w:rsidRDefault="006E646D" w:rsidP="00AB069E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 xml:space="preserve">Vol. </w:t>
            </w:r>
            <w:r w:rsidRPr="0066253A">
              <w:rPr>
                <w:szCs w:val="21"/>
              </w:rPr>
              <w:t>no.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46D" w:rsidRPr="00A853C6" w:rsidRDefault="006E646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92831" w:rsidRPr="006B28D8" w:rsidTr="005E47A9">
        <w:trPr>
          <w:cantSplit/>
          <w:trHeight w:val="13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767171" w:themeFill="background2" w:themeFillShade="80"/>
            <w:textDirection w:val="tbRlV"/>
            <w:vAlign w:val="center"/>
          </w:tcPr>
          <w:p w:rsidR="0000655A" w:rsidRPr="006C26E7" w:rsidRDefault="00C92831" w:rsidP="0000655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26E7">
              <w:rPr>
                <w:rFonts w:hint="eastAsia"/>
                <w:b/>
                <w:color w:val="FFFFFF" w:themeColor="background1"/>
                <w:sz w:val="24"/>
                <w:szCs w:val="24"/>
              </w:rPr>
              <w:t>複写の</w:t>
            </w:r>
            <w:r w:rsidR="00F44BD5">
              <w:rPr>
                <w:rFonts w:hint="eastAsia"/>
                <w:b/>
                <w:color w:val="FFFFFF" w:themeColor="background1"/>
                <w:sz w:val="24"/>
                <w:szCs w:val="24"/>
              </w:rPr>
              <w:t>とき</w:t>
            </w:r>
            <w:r w:rsidRPr="006C26E7">
              <w:rPr>
                <w:rFonts w:hint="eastAsia"/>
                <w:b/>
                <w:color w:val="FFFFFF" w:themeColor="background1"/>
                <w:sz w:val="24"/>
                <w:szCs w:val="24"/>
              </w:rPr>
              <w:t>記入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F44BD5" w:rsidRPr="0066253A" w:rsidRDefault="00F44BD5" w:rsidP="00F44BD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白黒</w:t>
            </w:r>
            <w:r w:rsidRPr="0066253A">
              <w:rPr>
                <w:rFonts w:hint="eastAsia"/>
                <w:szCs w:val="21"/>
              </w:rPr>
              <w:t>/</w:t>
            </w:r>
            <w:r w:rsidRPr="0066253A">
              <w:rPr>
                <w:rFonts w:hint="eastAsia"/>
                <w:szCs w:val="21"/>
              </w:rPr>
              <w:t>カラー</w:t>
            </w:r>
          </w:p>
          <w:p w:rsidR="00E67A56" w:rsidRPr="0066253A" w:rsidRDefault="00F44BD5" w:rsidP="00F44BD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Color</w:t>
            </w:r>
            <w:r w:rsidRPr="0066253A">
              <w:rPr>
                <w:szCs w:val="21"/>
              </w:rPr>
              <w:t xml:space="preserve"> mode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4BD5" w:rsidRDefault="00F44BD5" w:rsidP="00F44BD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□白黒複写</w:t>
            </w:r>
            <w:r w:rsidRPr="0066253A">
              <w:rPr>
                <w:sz w:val="18"/>
                <w:szCs w:val="18"/>
              </w:rPr>
              <w:t>Monochrome</w:t>
            </w:r>
          </w:p>
          <w:p w:rsidR="00E67A56" w:rsidRPr="007B132C" w:rsidRDefault="00F44BD5" w:rsidP="00F44BD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□カラー複写</w:t>
            </w:r>
            <w:r w:rsidRPr="0066253A">
              <w:rPr>
                <w:rFonts w:hint="eastAsia"/>
                <w:sz w:val="18"/>
                <w:szCs w:val="18"/>
              </w:rPr>
              <w:t>Color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F44BD5" w:rsidRPr="0066253A" w:rsidRDefault="00F44BD5" w:rsidP="00F44BD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複写</w:t>
            </w:r>
            <w:r w:rsidRPr="0066253A">
              <w:rPr>
                <w:rFonts w:hint="eastAsia"/>
                <w:szCs w:val="21"/>
              </w:rPr>
              <w:t>ページ</w:t>
            </w:r>
          </w:p>
          <w:p w:rsidR="00E67A56" w:rsidRPr="0066253A" w:rsidRDefault="00F44BD5" w:rsidP="00F44BD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Pages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7A56" w:rsidRPr="00A853C6" w:rsidRDefault="00F44BD5" w:rsidP="00F44B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44BD5" w:rsidRPr="006B28D8" w:rsidTr="00F44BD5">
        <w:trPr>
          <w:cantSplit/>
          <w:trHeight w:val="127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767171" w:themeFill="background2" w:themeFillShade="80"/>
            <w:textDirection w:val="tbRlV"/>
            <w:vAlign w:val="center"/>
          </w:tcPr>
          <w:p w:rsidR="00F44BD5" w:rsidRPr="006C26E7" w:rsidRDefault="00F44BD5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F44BD5" w:rsidRPr="0066253A" w:rsidRDefault="00F44BD5" w:rsidP="008B5127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論文著者</w:t>
            </w:r>
          </w:p>
          <w:p w:rsidR="00F44BD5" w:rsidRPr="0066253A" w:rsidRDefault="00F44BD5" w:rsidP="008B5127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論文名</w:t>
            </w:r>
          </w:p>
          <w:p w:rsidR="00F44BD5" w:rsidRPr="0066253A" w:rsidRDefault="00F44BD5" w:rsidP="00F44BD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Article</w:t>
            </w:r>
          </w:p>
        </w:tc>
        <w:tc>
          <w:tcPr>
            <w:tcW w:w="8234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44BD5" w:rsidRDefault="00F44BD5" w:rsidP="00A91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44BD5" w:rsidRPr="00A91EDC" w:rsidRDefault="00F44BD5" w:rsidP="00A91EDC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E1A22" w:rsidRPr="006B28D8" w:rsidTr="00A91EDC">
        <w:trPr>
          <w:cantSplit/>
          <w:trHeight w:val="11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AE1A22" w:rsidRPr="006C26E7" w:rsidRDefault="00B32CBB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その他事項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AE1A22" w:rsidRPr="0066253A" w:rsidRDefault="00AE1A22" w:rsidP="00AE1A22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コメント</w:t>
            </w:r>
          </w:p>
          <w:p w:rsidR="00AE1A22" w:rsidRPr="0066253A" w:rsidRDefault="00AE1A22" w:rsidP="00AE1A22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Comment</w:t>
            </w:r>
          </w:p>
        </w:tc>
        <w:tc>
          <w:tcPr>
            <w:tcW w:w="823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E1A22" w:rsidRPr="00A853C6" w:rsidRDefault="00AE1A22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E1A22" w:rsidRPr="006B28D8" w:rsidTr="00A91EDC">
        <w:trPr>
          <w:cantSplit/>
          <w:trHeight w:val="2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AE1A22" w:rsidRPr="006C26E7" w:rsidRDefault="00AE1A22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AE1A22" w:rsidRPr="0066253A" w:rsidRDefault="00AE1A22" w:rsidP="00E87FF6">
            <w:pPr>
              <w:rPr>
                <w:szCs w:val="21"/>
              </w:rPr>
            </w:pPr>
            <w:r w:rsidRPr="0066253A">
              <w:rPr>
                <w:szCs w:val="21"/>
              </w:rPr>
              <w:t xml:space="preserve"> </w:t>
            </w:r>
            <w:r w:rsidRPr="0066253A">
              <w:rPr>
                <w:rFonts w:hint="eastAsia"/>
                <w:szCs w:val="21"/>
              </w:rPr>
              <w:t>書誌確認元</w:t>
            </w:r>
          </w:p>
          <w:p w:rsidR="00AE1A22" w:rsidRPr="0066253A" w:rsidRDefault="00AE1A22" w:rsidP="00E87FF6">
            <w:pPr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 xml:space="preserve"> A</w:t>
            </w:r>
            <w:r w:rsidRPr="0066253A">
              <w:rPr>
                <w:szCs w:val="21"/>
              </w:rPr>
              <w:t>uthority</w:t>
            </w:r>
          </w:p>
        </w:tc>
        <w:tc>
          <w:tcPr>
            <w:tcW w:w="82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655A" w:rsidRDefault="00AE1A22" w:rsidP="00AC435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□引用文献</w:t>
            </w:r>
            <w:r w:rsidR="00AC435C" w:rsidRPr="00AC435C">
              <w:rPr>
                <w:sz w:val="18"/>
                <w:szCs w:val="18"/>
              </w:rPr>
              <w:t>References</w:t>
            </w:r>
            <w:r w:rsidR="00C159C8">
              <w:rPr>
                <w:sz w:val="18"/>
                <w:szCs w:val="18"/>
              </w:rPr>
              <w:t xml:space="preserve"> cited</w:t>
            </w:r>
            <w:r w:rsidR="00AC435C" w:rsidRPr="00AC435C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OPAC</w:t>
            </w:r>
            <w:r w:rsidR="00C159C8">
              <w:rPr>
                <w:szCs w:val="21"/>
              </w:rPr>
              <w:t xml:space="preserve"> </w:t>
            </w:r>
            <w:r w:rsidR="00C159C8">
              <w:rPr>
                <w:rFonts w:hint="eastAsia"/>
                <w:szCs w:val="21"/>
              </w:rPr>
              <w:t>□</w:t>
            </w:r>
            <w:proofErr w:type="spellStart"/>
            <w:r w:rsidR="00C159C8">
              <w:rPr>
                <w:rFonts w:hint="eastAsia"/>
                <w:szCs w:val="21"/>
              </w:rPr>
              <w:t>CiNii</w:t>
            </w:r>
            <w:proofErr w:type="spellEnd"/>
            <w:r w:rsidR="00C159C8">
              <w:rPr>
                <w:rFonts w:hint="eastAsia"/>
                <w:szCs w:val="21"/>
              </w:rPr>
              <w:t xml:space="preserve"> Articles/Books</w:t>
            </w:r>
          </w:p>
          <w:p w:rsidR="0000655A" w:rsidRDefault="00AE1A22" w:rsidP="000065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□おうだんくん</w:t>
            </w:r>
            <w:r w:rsidR="0000655A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静岡県内公共図書館</w:t>
            </w:r>
            <w:r w:rsidR="0000655A">
              <w:rPr>
                <w:rFonts w:hint="eastAsia"/>
                <w:szCs w:val="21"/>
              </w:rPr>
              <w:t>]</w:t>
            </w:r>
            <w:r w:rsidR="00AC435C" w:rsidRPr="0000655A">
              <w:rPr>
                <w:sz w:val="18"/>
                <w:szCs w:val="18"/>
              </w:rPr>
              <w:t xml:space="preserve"> Pub</w:t>
            </w:r>
            <w:r w:rsidR="00C159C8">
              <w:rPr>
                <w:sz w:val="18"/>
                <w:szCs w:val="18"/>
              </w:rPr>
              <w:t>lic</w:t>
            </w:r>
            <w:r w:rsidR="0000655A" w:rsidRPr="0000655A">
              <w:rPr>
                <w:sz w:val="18"/>
                <w:szCs w:val="18"/>
              </w:rPr>
              <w:t xml:space="preserve"> </w:t>
            </w:r>
            <w:r w:rsidR="00AC435C" w:rsidRPr="0000655A">
              <w:rPr>
                <w:sz w:val="18"/>
                <w:szCs w:val="18"/>
              </w:rPr>
              <w:t>Lib</w:t>
            </w:r>
            <w:r w:rsidR="00C159C8">
              <w:rPr>
                <w:sz w:val="18"/>
                <w:szCs w:val="18"/>
              </w:rPr>
              <w:t>raries</w:t>
            </w:r>
            <w:r w:rsidR="00B32CBB">
              <w:rPr>
                <w:rFonts w:hint="eastAsia"/>
                <w:sz w:val="18"/>
                <w:szCs w:val="18"/>
              </w:rPr>
              <w:t xml:space="preserve"> </w:t>
            </w:r>
            <w:r w:rsidR="00AC435C" w:rsidRPr="0000655A">
              <w:rPr>
                <w:sz w:val="18"/>
                <w:szCs w:val="18"/>
              </w:rPr>
              <w:t>in</w:t>
            </w:r>
            <w:r w:rsidR="0000655A" w:rsidRPr="0000655A">
              <w:rPr>
                <w:sz w:val="18"/>
                <w:szCs w:val="18"/>
              </w:rPr>
              <w:t xml:space="preserve"> Shizuoka</w:t>
            </w:r>
            <w:r w:rsidR="00C159C8">
              <w:rPr>
                <w:sz w:val="18"/>
                <w:szCs w:val="18"/>
              </w:rPr>
              <w:t xml:space="preserve"> Pref.</w:t>
            </w:r>
          </w:p>
          <w:p w:rsidR="00AE1A22" w:rsidRPr="00A853C6" w:rsidRDefault="00AE1A22" w:rsidP="000065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□国立国会図書館サーチ</w:t>
            </w:r>
            <w:r w:rsidR="00AC435C" w:rsidRPr="0000655A">
              <w:rPr>
                <w:rFonts w:hint="eastAsia"/>
                <w:sz w:val="18"/>
                <w:szCs w:val="18"/>
              </w:rPr>
              <w:t>NDL Search</w:t>
            </w:r>
            <w:r w:rsidR="0000655A" w:rsidRPr="0000655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Web of Science</w:t>
            </w:r>
            <w:r w:rsidR="00AC435C">
              <w:rPr>
                <w:szCs w:val="21"/>
              </w:rPr>
              <w:t xml:space="preserve"> </w:t>
            </w:r>
            <w:r w:rsidR="00AC435C">
              <w:rPr>
                <w:rFonts w:hint="eastAsia"/>
                <w:szCs w:val="21"/>
              </w:rPr>
              <w:t>□その他</w:t>
            </w:r>
            <w:r w:rsidR="00AC435C" w:rsidRPr="0000655A">
              <w:rPr>
                <w:rFonts w:hint="eastAsia"/>
                <w:sz w:val="18"/>
                <w:szCs w:val="18"/>
              </w:rPr>
              <w:t>Other</w:t>
            </w:r>
            <w:r w:rsidR="00AC435C" w:rsidRPr="0000655A">
              <w:rPr>
                <w:rFonts w:hint="eastAsia"/>
                <w:sz w:val="18"/>
                <w:szCs w:val="18"/>
              </w:rPr>
              <w:t>（</w:t>
            </w:r>
            <w:r w:rsidR="0000655A" w:rsidRPr="0000655A">
              <w:rPr>
                <w:rFonts w:hint="eastAsia"/>
                <w:sz w:val="18"/>
                <w:szCs w:val="18"/>
              </w:rPr>
              <w:t xml:space="preserve"> </w:t>
            </w:r>
            <w:r w:rsidR="0000655A">
              <w:rPr>
                <w:sz w:val="18"/>
                <w:szCs w:val="18"/>
              </w:rPr>
              <w:t xml:space="preserve"> </w:t>
            </w:r>
            <w:r w:rsidR="0000655A" w:rsidRPr="0000655A">
              <w:rPr>
                <w:rFonts w:hint="eastAsia"/>
                <w:sz w:val="18"/>
                <w:szCs w:val="18"/>
              </w:rPr>
              <w:t xml:space="preserve">        </w:t>
            </w:r>
            <w:r w:rsidR="00AC435C" w:rsidRPr="0000655A">
              <w:rPr>
                <w:rFonts w:hint="eastAsia"/>
                <w:sz w:val="18"/>
                <w:szCs w:val="18"/>
              </w:rPr>
              <w:t xml:space="preserve">  </w:t>
            </w:r>
            <w:r w:rsidR="00AC435C" w:rsidRPr="0000655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E1A22" w:rsidRPr="006B28D8" w:rsidTr="00A91EDC">
        <w:trPr>
          <w:cantSplit/>
          <w:trHeight w:val="2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AE1A22" w:rsidRPr="006C26E7" w:rsidRDefault="00AE1A22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AE1A22" w:rsidRPr="0066253A" w:rsidRDefault="00AE1A22" w:rsidP="00AE1A22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静大所蔵</w:t>
            </w:r>
          </w:p>
          <w:p w:rsidR="00AE1A22" w:rsidRPr="0066253A" w:rsidRDefault="0000655A" w:rsidP="00AE1A22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Holdings</w:t>
            </w:r>
          </w:p>
        </w:tc>
        <w:tc>
          <w:tcPr>
            <w:tcW w:w="8234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A22" w:rsidRDefault="00AE1A22" w:rsidP="00AE1A2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□なし</w:t>
            </w:r>
            <w:r w:rsidR="0000655A">
              <w:rPr>
                <w:rFonts w:hint="eastAsia"/>
                <w:sz w:val="18"/>
                <w:szCs w:val="18"/>
              </w:rPr>
              <w:t xml:space="preserve">Not in </w:t>
            </w:r>
            <w:r w:rsidR="00765DFC">
              <w:rPr>
                <w:sz w:val="18"/>
                <w:szCs w:val="18"/>
              </w:rPr>
              <w:t xml:space="preserve">the </w:t>
            </w:r>
            <w:r w:rsidR="0000655A">
              <w:rPr>
                <w:rFonts w:hint="eastAsia"/>
                <w:sz w:val="18"/>
                <w:szCs w:val="18"/>
              </w:rPr>
              <w:t>campus</w:t>
            </w:r>
          </w:p>
          <w:p w:rsidR="00AE1A22" w:rsidRPr="00A853C6" w:rsidRDefault="00AE1A22" w:rsidP="0066253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</w:t>
            </w:r>
            <w:r w:rsidR="00C159C8">
              <w:rPr>
                <w:rFonts w:hint="eastAsia"/>
                <w:sz w:val="18"/>
                <w:szCs w:val="18"/>
              </w:rPr>
              <w:t xml:space="preserve">In </w:t>
            </w:r>
            <w:r w:rsidR="00765DFC">
              <w:rPr>
                <w:sz w:val="18"/>
                <w:szCs w:val="18"/>
              </w:rPr>
              <w:t xml:space="preserve">the </w:t>
            </w:r>
            <w:r w:rsidR="00C159C8">
              <w:rPr>
                <w:rFonts w:hint="eastAsia"/>
                <w:sz w:val="18"/>
                <w:szCs w:val="18"/>
              </w:rPr>
              <w:t>campus</w:t>
            </w:r>
            <w:r w:rsidRPr="00AE1A22">
              <w:rPr>
                <w:rFonts w:hint="eastAsia"/>
                <w:sz w:val="18"/>
                <w:szCs w:val="18"/>
              </w:rPr>
              <w:t>（所在</w:t>
            </w:r>
            <w:r w:rsidR="00C159C8">
              <w:rPr>
                <w:rFonts w:hint="eastAsia"/>
                <w:sz w:val="18"/>
                <w:szCs w:val="18"/>
              </w:rPr>
              <w:t>location</w:t>
            </w:r>
            <w:r w:rsidR="00C159C8">
              <w:rPr>
                <w:rFonts w:hint="eastAsia"/>
                <w:sz w:val="18"/>
                <w:szCs w:val="18"/>
              </w:rPr>
              <w:t>：</w:t>
            </w:r>
            <w:r w:rsidR="0066253A">
              <w:rPr>
                <w:rFonts w:hint="eastAsia"/>
                <w:sz w:val="18"/>
                <w:szCs w:val="18"/>
              </w:rPr>
              <w:t xml:space="preserve">                                    </w:t>
            </w:r>
            <w:r w:rsidRPr="00AE1A22">
              <w:rPr>
                <w:rFonts w:hint="eastAsia"/>
                <w:sz w:val="18"/>
                <w:szCs w:val="18"/>
              </w:rPr>
              <w:t xml:space="preserve">  </w:t>
            </w:r>
            <w:r w:rsidR="00C159C8">
              <w:rPr>
                <w:sz w:val="18"/>
                <w:szCs w:val="18"/>
              </w:rPr>
              <w:t xml:space="preserve"> </w:t>
            </w:r>
            <w:r w:rsidR="00765DFC">
              <w:rPr>
                <w:rFonts w:hint="eastAsia"/>
                <w:sz w:val="18"/>
                <w:szCs w:val="18"/>
              </w:rPr>
              <w:t xml:space="preserve"> </w:t>
            </w:r>
            <w:r w:rsidRPr="00AE1A22">
              <w:rPr>
                <w:rFonts w:hint="eastAsia"/>
                <w:sz w:val="18"/>
                <w:szCs w:val="18"/>
              </w:rPr>
              <w:t xml:space="preserve">           </w:t>
            </w:r>
            <w:r w:rsidRPr="00AE1A2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BE5576" w:rsidRDefault="00BE5576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>この申込に関する著作権上の責任は申込者が負うことになります。</w:t>
      </w:r>
    </w:p>
    <w:p w:rsidR="006B28D8" w:rsidRDefault="004E3D0D">
      <w:r>
        <w:rPr>
          <w:rFonts w:hint="eastAsia"/>
        </w:rPr>
        <w:t>記入された個人情報は</w:t>
      </w:r>
      <w:r w:rsidR="00487D18" w:rsidRPr="00487D18">
        <w:rPr>
          <w:rFonts w:hint="eastAsia"/>
        </w:rPr>
        <w:t>この書式の申込内容に関わる業務に限定して使用します。</w:t>
      </w:r>
    </w:p>
    <w:p w:rsidR="00BE5576" w:rsidRDefault="00524BB7" w:rsidP="00524BB7">
      <w:pPr>
        <w:jc w:val="right"/>
      </w:pPr>
      <w:r>
        <w:rPr>
          <w:rFonts w:hint="eastAsia"/>
        </w:rPr>
        <w:t>静岡大学附属図書館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3111"/>
      </w:tblGrid>
      <w:tr w:rsidR="00BE5576" w:rsidTr="006C7B53">
        <w:trPr>
          <w:trHeight w:val="277"/>
        </w:trPr>
        <w:tc>
          <w:tcPr>
            <w:tcW w:w="6091" w:type="dxa"/>
            <w:vMerge w:val="restart"/>
          </w:tcPr>
          <w:p w:rsidR="00BE5576" w:rsidRPr="002065CB" w:rsidRDefault="00BE5576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職員記入欄</w:t>
            </w:r>
          </w:p>
        </w:tc>
        <w:tc>
          <w:tcPr>
            <w:tcW w:w="992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  <w:tr w:rsidR="00BE5576" w:rsidTr="006C7B53">
        <w:trPr>
          <w:trHeight w:val="277"/>
        </w:trPr>
        <w:tc>
          <w:tcPr>
            <w:tcW w:w="6091" w:type="dxa"/>
            <w:vMerge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依頼日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  <w:tr w:rsidR="00BE5576" w:rsidTr="006C7B53">
        <w:trPr>
          <w:trHeight w:val="277"/>
        </w:trPr>
        <w:tc>
          <w:tcPr>
            <w:tcW w:w="6091" w:type="dxa"/>
            <w:vMerge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依頼番号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  <w:tr w:rsidR="00BE5576" w:rsidTr="006C7B53">
        <w:trPr>
          <w:trHeight w:val="277"/>
        </w:trPr>
        <w:tc>
          <w:tcPr>
            <w:tcW w:w="6091" w:type="dxa"/>
            <w:vMerge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ILL ID</w:t>
            </w:r>
          </w:p>
        </w:tc>
        <w:tc>
          <w:tcPr>
            <w:tcW w:w="3111" w:type="dxa"/>
            <w:vAlign w:val="center"/>
          </w:tcPr>
          <w:p w:rsidR="00BE5576" w:rsidRPr="002065CB" w:rsidRDefault="002065CB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LA</w:t>
            </w:r>
          </w:p>
        </w:tc>
      </w:tr>
    </w:tbl>
    <w:p w:rsidR="006B28D8" w:rsidRDefault="006B28D8" w:rsidP="00BE5576">
      <w:pPr>
        <w:ind w:right="420"/>
      </w:pPr>
    </w:p>
    <w:sectPr w:rsidR="006B28D8" w:rsidSect="00524BB7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451BC"/>
    <w:multiLevelType w:val="hybridMultilevel"/>
    <w:tmpl w:val="B14A0C84"/>
    <w:lvl w:ilvl="0" w:tplc="CEBE08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F6B77"/>
    <w:multiLevelType w:val="hybridMultilevel"/>
    <w:tmpl w:val="4D0E635C"/>
    <w:lvl w:ilvl="0" w:tplc="F2A0AEBE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11D7FC6"/>
    <w:multiLevelType w:val="hybridMultilevel"/>
    <w:tmpl w:val="6D70FEF6"/>
    <w:lvl w:ilvl="0" w:tplc="29A29A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2AC3"/>
    <w:multiLevelType w:val="hybridMultilevel"/>
    <w:tmpl w:val="D780050E"/>
    <w:lvl w:ilvl="0" w:tplc="DA1E5AA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D8"/>
    <w:rsid w:val="0000061F"/>
    <w:rsid w:val="0000655A"/>
    <w:rsid w:val="00057EC8"/>
    <w:rsid w:val="000E2774"/>
    <w:rsid w:val="00112091"/>
    <w:rsid w:val="001709BE"/>
    <w:rsid w:val="00181E7C"/>
    <w:rsid w:val="001C2B8B"/>
    <w:rsid w:val="001C397C"/>
    <w:rsid w:val="001D3B8C"/>
    <w:rsid w:val="002065CB"/>
    <w:rsid w:val="00244D06"/>
    <w:rsid w:val="0033675B"/>
    <w:rsid w:val="00345633"/>
    <w:rsid w:val="0035178E"/>
    <w:rsid w:val="00365A97"/>
    <w:rsid w:val="00380E3D"/>
    <w:rsid w:val="003D0CDF"/>
    <w:rsid w:val="00420FFF"/>
    <w:rsid w:val="00445FAE"/>
    <w:rsid w:val="00461683"/>
    <w:rsid w:val="00461BE2"/>
    <w:rsid w:val="00487D18"/>
    <w:rsid w:val="004E3D0D"/>
    <w:rsid w:val="0051246F"/>
    <w:rsid w:val="00524BB7"/>
    <w:rsid w:val="00524D39"/>
    <w:rsid w:val="005E47A9"/>
    <w:rsid w:val="0066253A"/>
    <w:rsid w:val="006662F0"/>
    <w:rsid w:val="006B28D8"/>
    <w:rsid w:val="006C26E7"/>
    <w:rsid w:val="006C7B53"/>
    <w:rsid w:val="006E646D"/>
    <w:rsid w:val="007428DD"/>
    <w:rsid w:val="00765DFC"/>
    <w:rsid w:val="00772E93"/>
    <w:rsid w:val="007B132C"/>
    <w:rsid w:val="00803A5A"/>
    <w:rsid w:val="00860A50"/>
    <w:rsid w:val="0088249A"/>
    <w:rsid w:val="008B5127"/>
    <w:rsid w:val="00943C85"/>
    <w:rsid w:val="009462C1"/>
    <w:rsid w:val="009A4D10"/>
    <w:rsid w:val="00A853C6"/>
    <w:rsid w:val="00A91EDC"/>
    <w:rsid w:val="00A9334B"/>
    <w:rsid w:val="00AB069E"/>
    <w:rsid w:val="00AB2556"/>
    <w:rsid w:val="00AC435C"/>
    <w:rsid w:val="00AE1A22"/>
    <w:rsid w:val="00B32CBB"/>
    <w:rsid w:val="00B41E7D"/>
    <w:rsid w:val="00B47C76"/>
    <w:rsid w:val="00B5572F"/>
    <w:rsid w:val="00B60708"/>
    <w:rsid w:val="00B76651"/>
    <w:rsid w:val="00BB1578"/>
    <w:rsid w:val="00BE5576"/>
    <w:rsid w:val="00C159C8"/>
    <w:rsid w:val="00C92831"/>
    <w:rsid w:val="00DC1AE8"/>
    <w:rsid w:val="00DC586A"/>
    <w:rsid w:val="00E33AFC"/>
    <w:rsid w:val="00E67A56"/>
    <w:rsid w:val="00E87FF6"/>
    <w:rsid w:val="00EF0261"/>
    <w:rsid w:val="00F44BD5"/>
    <w:rsid w:val="00F5100F"/>
    <w:rsid w:val="00F71B17"/>
    <w:rsid w:val="00F830FF"/>
    <w:rsid w:val="00F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6551F-3289-462A-8734-9A78227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8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8D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B28D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28D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2091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B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3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4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2016-09-02T05:29:00Z</cp:lastPrinted>
  <dcterms:created xsi:type="dcterms:W3CDTF">2015-10-17T07:34:00Z</dcterms:created>
  <dcterms:modified xsi:type="dcterms:W3CDTF">2016-09-02T05:34:00Z</dcterms:modified>
</cp:coreProperties>
</file>